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4C5D" w:rsidRPr="00324C5D" w:rsidRDefault="00324C5D" w:rsidP="00324C5D">
      <w:pPr>
        <w:jc w:val="right"/>
      </w:pPr>
      <w:r w:rsidRPr="00324C5D">
        <w:rPr>
          <w:b/>
          <w:bCs/>
          <w:rtl/>
        </w:rPr>
        <w:t>درس اول // ص 1 // زن نمونه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" و خداوند برای کسانی که ایمان آوردند همسر فرعون را مثال زد ، آن گاه که گفت : پروردگارا ، نزد خودت برای من خانه ای در بهشت بساز و مرا از فرعون و عمل (بد) او نجات بده . " سوره ی تحریم / آیه ی 11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</w:p>
    <w:p w:rsidR="00324C5D" w:rsidRPr="00324C5D" w:rsidRDefault="00324C5D" w:rsidP="00324C5D">
      <w:pPr>
        <w:jc w:val="right"/>
      </w:pPr>
      <w:r w:rsidRPr="00324C5D">
        <w:t> </w:t>
      </w:r>
      <w:r w:rsidRPr="00324C5D">
        <w:rPr>
          <w:rtl/>
        </w:rPr>
        <w:t>فایده ی در این آیه ، این است که هیچ کس جز عملش به او سود نمی رساند و به جُرم دیگری بازخواست نمی گردد و برای اطاعت دیگری (به او ) پاداش داده نمی شود ، هر چند خویشاوند نزدیک و ملازم او باشد . در آیه ی قبلی روشن شد که نزدیکی همسر نوح و همسر لوط به دو پیامبر ، به آن ها سودی نرساند</w:t>
      </w:r>
      <w:r w:rsidRPr="00324C5D">
        <w:t xml:space="preserve"> .</w:t>
      </w:r>
    </w:p>
    <w:p w:rsidR="00324C5D" w:rsidRPr="00324C5D" w:rsidRDefault="00324C5D" w:rsidP="00324C5D">
      <w:pPr>
        <w:jc w:val="right"/>
      </w:pPr>
      <w:r w:rsidRPr="00324C5D">
        <w:rPr>
          <w:rtl/>
        </w:rPr>
        <w:t>  و در این آیه بیان کرد که کفر فرعون ، به همسرش آن گاه که مؤمن و فرمان بردار خداوند بلند مرتبه و ترسان از کیفرش بود ، سرایت نکرد . بلکه خداوند او را از کیفرش نجات داد و او را بخاطر ایمان و فرمان برداریش وارد بهشت نمود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و سخن او " إذ قالت " یعنی زمانی که همسر فرعون در حالی که خدا را می خواند ، گفت : پروردگارا برای من نزد خودت خانه ای در بهشت بنا ساز و مرا نجات بده – یعنی : و مرا رهایی بخش – از فرعون و عملش – یعنی : مثل عمل بدش – و مرا زا گروه ستمگران – یعنی : آن ها که با کفر خدا به خود ستم کردند و به خاطر آن ، مستحق کیفر ( مجازات ) شدند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از پیامبر (ص) روایت شده که فرمود : از میان زنان جهان ، چهار تن تو را کفایت می کنند : مریم دختر عمران ، آسیه همسر فرعون ، خدیجه دختر خویلد و فاطمه دختر محمد (ص)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و روایت شده که فرعون فرمان داد که آسیه به چهار میــخ کشیده شده و بالای سرش سنگ مرمر گذاشته شود تا از گفته اش برگردد و گر نه سنگ بر او انداخته شود . پس خداوند جایگاه او را در بهشت به او نشان داد ، و (او) بهشت را برگزید . پس خداوند جانش را گرفت . وقتی که سنگ انداخته شد ، روی پیکری مرده افتاد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 xml:space="preserve">                                                                       از کتاب " التبیان فی تفسیر القرآن " </w:t>
      </w:r>
      <w:bookmarkStart w:id="0" w:name="_ftnref1"/>
      <w:bookmarkEnd w:id="0"/>
      <w:r w:rsidRPr="00324C5D">
        <w:rPr>
          <w:rtl/>
        </w:rPr>
        <w:t>[1] با اندکی تصرف  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درس دوم  // ص 12 // بلند همتی                                                         نویسنده : منفلوطی</w:t>
      </w:r>
      <w:bookmarkStart w:id="1" w:name="_ftnref2"/>
      <w:bookmarkEnd w:id="1"/>
      <w:r w:rsidRPr="00324C5D">
        <w:rPr>
          <w:b/>
          <w:bCs/>
          <w:rtl/>
        </w:rPr>
        <w:t>[2]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lastRenderedPageBreak/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( به تحقیق ) یکی از پیشوایان بزرگ از فرزندش سؤال کرد : فرزندم ! در زندگی به دنبال چه هدفی هستی و دوست داری کدامیک از بزرگ مردان باشی ؟ جواب داد : دوست دارم مثل تو باشم . گفت : وای بر تو فرزندم ! مسلماً خود را کوچک و حقیر کرده ای  و از همت خود کاستی . فرزندم ! در آغاز زندگی خود را ملزم نمودم که مانند علی بن ابی طالب شوم و پیوسته می کوشم و تلاش می کنم تا به این جایگاهی که می بینی رسیدم و همان طور که می بینی بین من و علی فاصله ی زیادی است ..!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بسیاری اوقات مردم بین فروتنی و دون همتی ( خود کوچک بینی ) و بین تکبر و بلند همتی اشتباه می کنند . و فرد خوار و پست را فروتن می انگارند و انسانی که خود را از پستی ها بالا بَرَد و حقیقت جایگاهش ( جایگاه واقعیش ) را بشناسد ، متکبر می نامند ؛ در حالی که فروتنی چیزی جز ادب نیست و تکبر جز بی ادبی . پس انسانی که لبخند زنان با تو روبرو می شود و هنگام صحبت (  تو ) با او به تو گوش می دهد و تبریک گویان با تو دیدار می نماید ، - به گمان آن ها – دون همت نیست ، بلکه بلند همت است  . زیرا فروتنی را به بلند همتی خود شایسته تر یافت ، پس فروتنی کرد  و ادب را والاتر به جایگاه ( موقعیت ) خود دید ( دریافت ) و با ادب شد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در میان مردم کسی نیازمند تر از جوینده ی علم به بلند همتی نیست . زیرا نیاز مردم به نبوغ او بیش از نیاز آن ها به نبوغ دیگران از صنعت گران و پیشه وران است . آیا جز این است که صنعت گران و صاحبان مشاغل ، یک نیکی از نیکی های اویند ؟ بلکه او دریای پر آبی است که جوی ها و آبگیرها از آن آب بر می دارند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پس ای جوینده ی علم ! بلند همت باش و نباید دیدت به تاریخ بزرگ مردان دیدی باشد که در قلبت ترس و وحشت برانگیزد که کوچک شوی ، همان طور که فرد ترسو در گوش کردن به حکایتی از حکایت های جنگ انجام می دهد . و برحذر باش که نا امیدی بر نیرو و شجاعتت چیره گردد که  ( در آن صورت ) مانند یک فرد نا تـوان و ضعیف تسلیم می شوی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ای جوینده ی علم ! تو در رسیدن به هدفت به آفرینشی غیر از آفرینش خود ، فضایی غیر از فضای خود ، آسمان و زمینی غیر از آسمان و زمین خود ، و عقل و ابزاری غیر از عقل و ابزار خود نیاز نداری ؛ اما به نفسی با عزت و همتی عالی نیازمندی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کلمات و اصطلاحات درس سوم ، ص 19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 امتطی : سوار شد ( لا یمتطـی : سوار نمی شود )              أغزر الناس عقلاً : دانا ترین مردم 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 المجد : بزرگی                                                      عیناه : دو چشمش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  نال : رسید ، به دست آورد ( لا ینال : به دست نمی آورد )     الأمر : کار ، وضع ، موضوع ، اتفاق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العلی : رفعت ، بزرگی                                              غَدا : شد                            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قدَّم : پیش انداخت                                                     بالغیر : به وسیله ی دیگری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الحذر : احتیاط                                                        المعتبـِر : پند گیرنده ، عبرت آموز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lastRenderedPageBreak/>
        <w:t>  لا بدّ : هیچ چاره ای نیست                                          غـَدا بالغیر معتبـِرا : از کار دیگران عبرت گرفت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الشهد : عسل                                                          العـِـثار : لغزش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النحل : زنبور عسل                                                  أقالَ : بخشید ، نادیده گرفت ( مجهول : أُقیلَ )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منّـع : محافظت کرد ، باز داشت                                   یُقال : بخشوده می شود ، نادیده گرفته می شود                                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اجتنی : چید                                                          الرأی : عقل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لا یجتنـﻲ النفع : سود نمی برد                                     عَـثـَرَ : لغزید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بَلـَغَ : به دست آمد ( لا یُبلـَغُ : به دست نمی آید . )               دَبـَّرَ : تدبیر کرد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السؤل : خواسته ، مقصود                                          العیش : زندگی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المؤلمة : درد آور                                                   الآراء : (ج رأی ) : فکر ، تدبیر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تَمَّ : انجام یافت ( لا یتمّ : انجام نمی پذیرد )                      دامَ : دوام یافت ، استمرار پیدا کرد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  <w:r w:rsidRPr="00324C5D">
        <w:rPr>
          <w:rtl/>
        </w:rPr>
        <w:t> المُنـَی : آرزو                                                        الصَّـفـْو : صفا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أحزمُ الناس : محتاط ترین مردم                                    الخَـطـْب : گرفتاری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الظمأ : تشنگی                                                       الخِلال : ( ج الخِـلـّة ) : خوی ، منش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مات من ظمإ ٍ : از تشنگی مرد                                     شَــرُفـَتْ خِـلالـُه : دارای منش شرافتمندانه شد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الوِرد : آبشخود ، محل ورود به آبشخور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الصدَر : محل خروج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 درس سوم // ص 19 //</w:t>
      </w:r>
      <w:r w:rsidRPr="00324C5D">
        <w:rPr>
          <w:rtl/>
        </w:rPr>
        <w:t xml:space="preserve"> چه کسی بر مرکب بزرگواری سوار می شود ؟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1 .</w:t>
      </w:r>
      <w:r w:rsidRPr="00324C5D">
        <w:rPr>
          <w:rtl/>
        </w:rPr>
        <w:t xml:space="preserve"> کسی که خطر نکند ، بر مرکب بزرگواری سوار نمی شود 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   و هر که احتیاط کاری را مقـدّم بدارد ، به بلندی و رفعت نمی رسد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lastRenderedPageBreak/>
        <w:t xml:space="preserve"> 2 . </w:t>
      </w:r>
      <w:r w:rsidRPr="00324C5D">
        <w:rPr>
          <w:rtl/>
        </w:rPr>
        <w:t>عسل باید زنبوری داشته باشد که از آن دفاع کند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   کسی که ضرر( منظور : سختی ) را تحمل نکند ، به سود ( منظور : راحتی ) نمی رسد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  <w:r w:rsidRPr="00324C5D">
        <w:rPr>
          <w:b/>
          <w:bCs/>
          <w:rtl/>
        </w:rPr>
        <w:t> 3 .</w:t>
      </w:r>
      <w:r w:rsidRPr="00324C5D">
        <w:rPr>
          <w:rtl/>
        </w:rPr>
        <w:t xml:space="preserve"> جز با تحمل سختی به مقصود ( و هدف ) نمی توان رسید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   و جز با صبر و شکیبایی ، رسیدن به آرزو برای کسی امکان ندارد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 4 .</w:t>
      </w:r>
      <w:r w:rsidRPr="00324C5D">
        <w:rPr>
          <w:rtl/>
        </w:rPr>
        <w:t xml:space="preserve"> محتاط ترین ( دور اندیش ترین ) مردم کسی است که اگر از تشنگی بمیرد ،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   تا راه بازگشت را نیابد ، به آبشخور نزدیک نمی شود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 5 .</w:t>
      </w:r>
      <w:r w:rsidRPr="00324C5D">
        <w:rPr>
          <w:rtl/>
        </w:rPr>
        <w:t xml:space="preserve"> دانا ترین مردم کسی است که اگر دو چشمش مسأله ای ( چیزی ) را ببیند ، از کار دیگران عبرت گیرد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 6 .</w:t>
      </w:r>
      <w:r w:rsidRPr="00324C5D">
        <w:rPr>
          <w:rtl/>
        </w:rPr>
        <w:t xml:space="preserve"> اگر پا بلغزد ، ممکن است نادیده گرفته شود ،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   اما لغزش عقل نادیده گرفته نمی شود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  ( تحت اللفظی :  شاید آن گاه که پا بلغزد ، گفته شود ؛ در حالی که اگر عقل بلغزد ، گفته نشود . )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 xml:space="preserve">  </w:t>
      </w:r>
      <w:r w:rsidRPr="00324C5D">
        <w:rPr>
          <w:b/>
          <w:bCs/>
          <w:rtl/>
        </w:rPr>
        <w:t>7 .</w:t>
      </w:r>
      <w:r w:rsidRPr="00324C5D">
        <w:rPr>
          <w:rtl/>
        </w:rPr>
        <w:t xml:space="preserve"> هر که زندگی را با عقل و خرد تدبیر کند ، ( این زندگی ) برایش به صورت صاف وزلال ادامه یابد وگرفتاری ها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    با عذر خواهی به سوی او آیند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 8 .</w:t>
      </w:r>
      <w:r w:rsidRPr="00324C5D">
        <w:rPr>
          <w:rtl/>
        </w:rPr>
        <w:t xml:space="preserve"> جز جوانی که خوی و رفتارش شریف شود ( کسی ) به رفعت و بلندی نمی رسد ، ( و در این صورت ) روزگار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    از فرمانش اطاعت کند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lastRenderedPageBreak/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 کلمات درس چهارم ، ص 26 – 29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  <w:r w:rsidRPr="00324C5D">
        <w:rPr>
          <w:rtl/>
        </w:rPr>
        <w:t> الثائرة : زن انقلابی                                              مقرّ الحاکم : دارالحکومه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لم تُـبق ِ لها : برایش باقی نگذاشت                             ارْتـَجَفَ : لرزید ، به لرزه افتاد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حوادث الدهر : حوادث روزگار                               حماسة الشباب : شور جوانی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نِعاج : (ج نـَعـْجة ) : گوسفند                                   وَیـْلـﻚ : وای بر تو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اللبن : شیر                                                       ردَّ    ُ    : جواب داد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الصُّـوف : پشم                                                   المنصب : مقام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 لتـُواصِـلَ الحیاة َ : تا زندگی را ادامه دهد .                   الحُرّاس : ( ج الحارس ) : نگهبان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استیقظت : بیدار شد                                             صَرَخَ : فریاد زد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مذعورة : وحشت زده                                          أذِنَ لها : به او اجازه داد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صُراخ : فریاد                                                  مرفوعة الرأس : سربلند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افتقد : از دست داد                                             ما بـﻚِ : تو را چه می شود ؟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تـَقـَدَّمَ : پیش آمد ، جلو آمد                                     هازئاً : تمسخر کنان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وُجَـهاء : ( ج وجیه ) : سر شناس                             نام َ : خوابید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لا تحزنـﻲ : ناراحت مشو ، غصه مخور                      نـِمْـتُ : خوابیدم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مُـنـْشَغِـل : مشغول است ، سرگرم است                       أعطوها : به او بدهید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أوْصَلَ : رسانـْد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یُوصِـلوا : برسانند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lastRenderedPageBreak/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 درس چهارم // ص 26 //</w:t>
      </w:r>
      <w:r w:rsidRPr="00324C5D">
        <w:rPr>
          <w:rtl/>
        </w:rPr>
        <w:t xml:space="preserve"> پیرزن انقلابی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  در اطراف روستا پیرزنی بود که حوادث روزگار جز چهار میش چیزی برایش باقی نگذارد که از آن ها شیر و پشم می گرفت تا به زندگی ادامه دهد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در صبح یکی از روزها ، روستا با فریاد پیرزن که به دلیل دزدی ، چهار میش خود را از دست داده بود ، وحشت زده از خواب بیدار شد . مردم به کلبه اش آمدند تا راه حلی برای این مسأله پیدا کنند . چهار نفر از سرشناسان روستا جلو آمدند در حالی که هر کدام به او می گفتند : مادر ! ناراحت مباش . ما یک میش به جای آن به تو می دهیم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اما پیرزن گفت : فرزندانم ، از لطف شما سپاس گزارم . اما من میش های خود را می خواهم که در پروردنشان زحمت کشیدم و از شما می خواهم تا مرا نزد حاکم ببرید تا در مسأله ی من بنگرد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مردی به او گفت : مسلماً حاکم به تو گوش نمی کند . چون او به اموری بزرگ تر از مسأله ی تو مشغول است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پیرزن از شنیدن این سخن عصبانی شد و گفت : و آیا مسأله ای بزرگ تر از مسأله ی من وجود دارد ؟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نهایتاً ( بالأخره ) روستائیان برای این که پیرزن را به دار الحکومه برسانند ، اتفاق نظر کردند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ذمانی که ( پیرزن ) به دار الحکومه رسید ، به سوی یکی از دربانان جلو رفت و گفت : من می خواهم با حاکم روبرو شوم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مرد با تعجب دهانش را باز کرد و گفت : تو که هستی که با حاکم روبرو شوی ؟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با تندی گفت : من صاحب حقی هستم که از من دزدیده شده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به او گفت : مسلماً حاکم تمام مردم را به حضور نمی پزیرد ، و فقط کسی را می پذیرد که مسأله ی مهمی داشته باشد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پیرزن به لرزه افتاد و گویی حماسه ی جوانی و انقلابی ، باری دیگر به سویش باز گشته است ، گفت : وای بر تو ، آیا فکر می کنی مسأله ی من مهم نیست ؟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مرد عصبانی شد و به پیرزن گفت : از این جا برو؛ تو شایستگی دیدار با سرور حاکم مرا نداری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پیرزن با عصبانیت جواب داد : وای بر تو ، اگر دیدار با ستم دیدگان شایسته ی حاکم نیست ، پس حاکم شایستگی این را ندارد که در مقامش باقی بماند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مرد به یکی از نگهبانان اشاره کرد که پیرزن را بیرون بیندازد . اما او ( پیرزن ) فریادی به صورتش زد که به گوش حاکم رسید . پس در مورد مسأله اش پرس و جو کرد ، سپس بعد از آن به او اجازه داد که وارد شود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lastRenderedPageBreak/>
        <w:t>  پس پیرزن با سربلندی وارد شد و حاکم از او پرسید : ای پیرزن ، تو را چه شده است ؟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گفت : من که خواب بودم ، تو چهار میش مرا دزدیدی !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پادشاه با تمسخر به او گفت : تو باید برای میش هایت شب را بیدار می ماندی ، نه این که بخوابی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پیرزن جواب داد : سرورم ! گمان کردم که شما بیدارید ، پس من خوابیدم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در این هنگام پادشاه سرش را پایین انداخت ، سپس رو به یکی از سربازان کرد و گفت : چهار میش به او بدهید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پیرزن خارج شد در حالی که لحظه ی شاد و پیروزی را می گذراند .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 کلمات و اصطلاحات درس پنجم، ص 36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الاساتذة : ج استاذ : استاد                                          العارفون : ج العارف ، صاحب نظر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الحضارة : تمدن                                                    لاسیَّـما : مخصوصاً             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لولا : اگر نبود                                                     صناعة الورق : کاغذ سازی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ضاع : تباه شد ، گم شد                                            الأرقام الهندیة : اعداد 1 ، 2 ، 3 ، ... که از هند اقتباس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تأخّـر : عقب ماند                                                                    شده و وارد زبان عربی گردیده است .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سَطـَعَ : درخشید                                                    هَـذ َّبوها : آن را منقَّح و پاک ساختند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عندما : وقتی که                                                    أوْجَدَ : به وجود آورد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أراد : خواست                                                      مبتکِـر : ابتکاری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إلقاء : انداختن                                                      الإحْصاء العُـشـْری : شمارش اعشاری 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رِداء الجهل : جامه ی جهالت                                     استعمال : به کار گرفتن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أکتاف : ج کتف : شانه ها                                         الإفرِنج : فرنگ ، غرب   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اتــّجه : روی آورد                                                کامل التکوین : وجود کامل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النبراس : چراغ                                                   المَآ ثِـر : ج المَأ ثـَرة ، کار سترگ و بزرگ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أ ُ سِّـسَ : تأسیس شد                                               المَراصِـد : ج المَـرصَد ، رصدخانه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طلیطلة : نام شهری در نزدیکی مادرید پایتخت اسپانیا           الأزیاج : ج الزیج ، جدول محاسبه ی چگونگی حرکت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نـَقـَلَ : برگرداند ، ترجمه کرد                                               سیارات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 المُصَنــَّـفات : ج المُصنف ، تألیف                                ظاهرة الجذب المغناطیسـﻲ : پدیده ی جذب آهن ربایی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lastRenderedPageBreak/>
        <w:t>  عندئذ : آن گاه                                                      بحوث جلیلة : مطالعات ارزشمند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خاطفة : گذرا                                                      آراء : ج رأی : نظریه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فـﻲ میدان الطب : در عرصه ی پزشکی                        فترة من الزمن : برهه ای از زمان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جرَّبَ : آزمایش کرد                                              ثـبّـَتَ : ثبت کرد ، ثابت کرد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المُخـْتـَبَرات : ج المختبر ، آزمایشگاه                            ثـَبـَّـتوا فـﻲ الماضـﻲ : در گذشته ثابت کردند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أنشأ : تأسیس کرد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حَسبُـﻚ : کافی است ، تو را بس است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صِناعة الصَّـیدلة : صنعت داروسازی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الکیمیاء : شیمی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درس پنجم // ص 36 //</w:t>
      </w:r>
      <w:r w:rsidRPr="00324C5D">
        <w:rPr>
          <w:rtl/>
        </w:rPr>
        <w:t xml:space="preserve"> مسلمانان استادان تمدن جدید هستند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مسلمانان حق بزرگی بر تمدن جدید دارند . مورخان غربی علوم جدید اثبات کرده اند که اگر مسلمانان نبودند بیشتر علوم قـدیم تبـاه می شـد و نهضـت جدید اروپا ( یعنی رنسانس ) سال هایی که طول آن را کسی جز خدا نمی داند ، عـقـب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می ماند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در زمانی که تمدن مسلمانان در اندلس درخشید یعنی در دو قرن سوم و چهارم هجری ( نهم و دهم میلادی ) ، اروپا غرق در دریای توحش ( و بی فرهنگی ) بود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و زمانی که خواستند لباس نادانی را از شانه هایشان بیندازند ، رو به مسلمانان کردند تا از آنان بیاموزند ، زیرا غیر از آنان چراغی را نیافتند تا از آن برای دانش ها کسب نور کنند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و از سال 1130 میلادی در شهر " طـُلـَیـْطِـلـَة " مدرسه ای برای ترجمه تأسیس شد که مشهورترین تألیفات مسلمانان را از عربی به لاتین منـتقـل نمـود ( برگرداند ) . در این هـنگام غـربی ها تازه فـهمیـدنـد که دنـیـایی غیـر از دنیای عـقب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مانده ی آن ها وجود دارد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و اکنون و پس از آن ، باید نگاهی گذرا به دانش هایی بیندازیم که مسلمانان در ان نبوغ یافتند ، سپس آن ها را در شرق و غرب منتشر ساختند . در عرصه ی پزشکی از طریق آزمایش هایی که در آزمایش گاه ها و بیمارستان هایی که احداث نمودند ، تجربه می کردند ، به بررسی بیماری ها و درمان آن ها توجه کردند تا این که مطالب بسیاری به طب قدیم افزودند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و تو را بس که بدانی کتاب " ابوالقاسم زهراوی " که از بیست جلد تشکیل شده ، در مورد پزشکی و جراحی به نام " التصریف لمن عجز عن التألیف " و مشتمل بر بیش از دویست شکل از وسایل و ابزار جراحی است و ترجمه ی این کتاب ، منبع پزشکان در غرب بود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lastRenderedPageBreak/>
        <w:t>  مسلمانان همان کسانی هستند که پایه های داروسازی را بنا نهادند و در این زمینه کتاب ها تألیف کردند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اما شیمی : دانشمندان آگاه اروپا می گویند که مسلمانان پایه های آن را بنا نهادند ، و غربی ها بعضی از ساخته ها و مخصوصاً کاغذ سازی را از آن ها نقل کرده اند . همین طور بیش از پنجاه اسم از اسم های شیمی که مسلمانان آن را وضع کرده بودند ، به زبان خود منتقل کردند ( وارد کردند )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و در زمینه ی علوم ریاضی : مسلمانان اعداد هندی را گرفتند ، آن را اصلاح کرده و روش مبتکرانه ( ابتکاری ) که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شمارش اعشاری بود ، با به کار گرفتن صفر در آن ایجاد کردند ، همان گونه که در این روزگار ما استفاده می شود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اما جبر : مسلماً مسلمانان اصول آن را تبیین کردند ( توضیح دادند ) و آن چه که آن را به صورت دانشی مستقل قرار داد ، به آن افزودند و فرنگیان اسم این علم را به زبان خود منتقل کردند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اولین کتاب جبر از محمد بن موسی خوارزمی است ( بود ) و مسلمانان علم " مثلثات " را به صورت دانشی مشتقل و کامل ساختند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و آثار برجسته ی آن ها در علم نجوم بسیار است . در جای جای سرزمین اسلامی رصدخانه ها ایجاد کردند و این دانش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را از خرافات رماّلی پاک کردند و زیج های ( الأزیاج : ج زیج : جدول محاسبه ی چگونگی حرکت سیارات ) دقیق پر فایده به وجود آوردند . و قائل به کروی بودن زمین و حرکتش به دور محور خود شدند و اسطرلاب دقیق را اختراع کردند و جای بسیاری از ستارگان را مشخص نمودند و مقدار سال شمسی را محاسبه کردند که منبع مهمی برای دانشمندان زمان ما بود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آن ها هم چنین در مورد " مکانیک " نوشته اند و نوشته های خود را علم " الحیل " ( چاره ها ) نامیدند . و در باب ایجاد و انتشار صوت تحقیق کردند و پدیده ی جذب آهن ربایی را شناختند . و مطالعات ارزشمندی در علم نور دارند که ( در این مورد ) کسی بر آن ها سبقت نگرفت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و نظریات اجتماعی و اقتصادی ابن خلدون در مقدمه ی تاریخ مشهورش ( تاریخ ابن خلدون ) دانشمندان غرب را به شگفتی واداشته است و بسیاری از آن ها او را بنیان گذار علم جامعه شناسی و اصول اقتصاد سیاسی به شمار آوردند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اگر چه نیروهای ستم علیه مسلمانان توطئه کردند و آن ها را در برهه ای از زمان از رهبری نهضت علمی بازداشتند،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در گذشته قدرتشان را اثبات کرده اند و می خواهند دوباره صفحات زیبایی را در تاریخ ، با نوآوریشان رقم بزنند که همان طور که دانش آن ها افتخار انسانیت در گذشته بود ، شایسته ی افتخار انسانیت در گذشته باشد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lastRenderedPageBreak/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 ص 43 // تمرین ششم // درس پنجم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-         الاغ : 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گرگ جلو آمد ، در حالی که من حیله ای ( چاره ای ) برای مبارزه با او ندارم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پروردگارا ، راهی به من الهام کن ، زیرا زندگیم غیر ممکن است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ادعا می کنم که بیمارم تا با نیرنگ و حیله نجات یابم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-         پس خود را به لنگی می زند و گرگ وارد می شود و الاغ را مورد خطاب قرار می دهد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چرا مانند یک فرد لنگ راه می روی ؟ ای با وفاترین دوست !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چگونه شکایت داری ؟ چه دردی است ؟ در حالی که من بهترین پزشکم !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پایت را به من نشان بده تا تو را از زخم وحشتناک شفا  دهم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-         پس گرگ جلو می آید تا پای الاغ را معاینه کند . الاغ می گوید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سپاس و تشکر من بر تو باد و خداوند از جانب من به تو جزای خیر دهد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خار به پایم آسیب رسانده است ، پس خار را بیرون آور تا مرا راحت کنی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-         پس گرگ نزدیک می شود و ( الاغ ) با شدت لگدی به او می زند ، در حالی که می گوید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و اگر نتوانم تو را بکشم ، پس مرا بخور ، ای گرگ !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- گرگ در حال جان کندن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lastRenderedPageBreak/>
        <w:t>  این چنین زندگیم را به پایان می برم ، سرانجام غرور این چنین است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من قصاب هستم . به من چه ( مرا چه ) که ادعای پزشکی الاغ ها را بکنم ؟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در دروغ گفتن به مردم چیزی جز شر بسیار وجود ندارد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-         الاغ پس از مرگ گرگ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خدا را به خاطر عقل سپاس می گویم ، زیرا نجاتم در عقلم بود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خدا را سپاس می گویم زیرا اگر نیرنگ و حیله ام نبود ، زندگیم تباه می شد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خداوند به خاطر بردباری و پایداریم ( استقامتم ) برایم عمر نوشت . ( منظور عمر دوباره است . )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>  کلمات و اصطلاحات درس ششم، ص 47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السلوﻚ الحیوانـﻲ : رفتار حیوانی                                الفلاة : دشت ، بیابان                        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مُجْـتـَمَع : جمع شده ، گرد آمده                                لِـنـَسْـتریحَ : تا آسوده شویم ، تا راحت شویم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حولَ : پیرامون                                                  الدُّبّ : خرس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هاهُـنا : این جا                                                   أغارَ : شبیخون زد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رَوَی : روایت کرد ، حکایت کرد                             أُغیرُ : شبیخون می زنم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قد رَوَوْا : حکایت کرده اند                                     ما ذا جنیتَ ؟ : چه جنایتی مرتکب شده ای ؟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السَّـلـَف : پیشینیان                                               لستُ أذکُـرُ : به یاد ندارم ، به خاطر ندارم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lastRenderedPageBreak/>
        <w:t>  قِـدْماً : در گذشته ، در قدیم                                    أصبحتَ : شدی                         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أسَـرَّ : افشا کرد                                                أدْنـَی الوَرَی : پست ترین مردم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الخـَلـَف : آیندگان                                               الفـَطِـن : زیرک ، باهوش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أذ ْنـَبَ : گناه کرد                                              الفصیح : زبان آور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أعْـرَضَ : امتناع کرد                                          السّـاحة : حیاط ، میدان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فـَلـْـنـَعْـتـَرِفْ : پس باید اعتراف کنیم                          طـَریح : افتاده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بَـدَرَ : سر زد                                                   کُـن ِ الذ ّبـیـح َ : تو ( آن ) قربانی باش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اِستـَتـَرَ : پنهان شد ، مخفی شد                                 هَـیّـا : زود باش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النـَّـمـِر : پلنگ                                                  اُخرجْ بنا : با ما بیرون بیا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کَم مِـن : چه بسیا ر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b/>
          <w:bCs/>
          <w:rtl/>
        </w:rPr>
        <w:t xml:space="preserve"> درس ششم // ص 47 // </w:t>
      </w:r>
      <w:r w:rsidRPr="00324C5D">
        <w:rPr>
          <w:rtl/>
        </w:rPr>
        <w:t xml:space="preserve">رفتار حیوانی                                                                   از : احمد شوقی </w:t>
      </w:r>
      <w:bookmarkStart w:id="2" w:name="_ftnref3"/>
      <w:bookmarkEnd w:id="2"/>
      <w:r w:rsidRPr="00324C5D">
        <w:rPr>
          <w:rtl/>
        </w:rPr>
        <w:t>[3]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در جنگلی حیوانات دور هم جمع شده اند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شیر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ما در این جا گرد آمده ایم تا در کار خویش بنگریم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طاعون ، آن بیماری لعنت شده ، گریبان گیر ما شده است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و حکایت کرده اند که پیشینیان در قدیم برای آیندگان این راز را بیان کرده اند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lastRenderedPageBreak/>
        <w:t>  همانا  " وبا " به هر گروهی که گناه کردند ، نزدیک می شود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ولی اگر آنان از آن ( گناه ) روی گردانند ، بیماری از بین می رود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پس باید به ان چه از ما آشکار شده و آن چه از ما پنهان است ، اعتراف کنیم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سپس مفسد و کسی را که به خلق ( مخلوقات ) تعدّی کرده است ، قربانی می کنیم .   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پلنگ : این همان نظر صحیح است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روباه : سرورمان شیر زنده باد ..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هر کس نظر خود را اظهار خواهد کرد تا ( بیماری ) را از اهل شهر ( مردم ) بر طرف کند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شیر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پس ای قوم ! این نظر من به شماست ، که آن ، نظر صریح است . ( ای مردم نظر صریح مرا بشنوید . )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چه بسیار کشته و مجروحی که آنان را در دشت و بیابان رها کرده ام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آیا مرا گناهکار می پندارید ؟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روباه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هرگز ، تو سزاوار ستایشی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ای پادشاه حیوانات ! همه ی مردم را بکش تا راحت شویم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پلنگ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اما من بر تمام زمین ترس را پراکنده کرده ام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هنگامی که تاریکی فرا رسد ( سایه ی شب ، فرو افتد ) ، می روم و بی تردید کودکان را می دزدم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آیا مرا گناهکار می پندارید ؟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روباه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هرگز ، زیرا فضل تو پنهان نیست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خرس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من در حال خوردن میوه های مزارع ، آن ها را غارت می کنم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و هنگامی که از دهی عبور کنم ، دستانم بچه های کوچک ده را خفه می کند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آیا آن بر من مذمتی است ؟ ( آیا آن کار من شایسته ی نکوهش است ؟ )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پلنگ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حاشا از این که مذمت را برگزینی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lastRenderedPageBreak/>
        <w:t>  روباه در حالی که رو به الاغ می کند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و اکنون ای الاغ ، تو را چه شده که با راحتی سکوت اختیار کردی ؟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بگو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گرگ : چه جنایتی انجام دادی ؟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الاغ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من جنایتی نکردم و به یاد نمی آورم که کار زشتی داشته باشم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گرگ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ای پست ترین خلایق ، از کِـی زیرک و زبان آور شدی ؟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الاغ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یک روز گرسنه بودم و نزدیک بود که شب فرابرسد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پس گیاه پژمرده ای را در قسمتی از حیاط دِیر ( صومعه ) افتاده ( بر زمین ) پیدا کردم . 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روباه : آیا از آن خوردی ؟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الاغ : بله ، خوردم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پلنگ : به تحقیق اعتراف کرده ای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گرگ : قربانی باش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شیر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در قانون ما هر که به مال وقفی دست بزند ، خونش مباح است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این کسی است که با خوردن اموال صومعه ها ، " وبا " را آورد و خونمان را مباح ساخت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پس او را بگیرید و آتش بزنید و از جسمش برای خداوند قربانی قرار دهید تا شفایمان باشد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پلنگ : بشتاب !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گرگ : با ما بیرون بیا ..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پلنگ : مرده باد کسی که آسایش ما را نخواهد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 روباه :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rPr>
          <w:rtl/>
        </w:rPr>
        <w:t>  اگر جوان پر زور و قدرتمند باشد ، کارهای زشتش با ارزش است .</w:t>
      </w:r>
    </w:p>
    <w:p w:rsidR="00324C5D" w:rsidRPr="00324C5D" w:rsidRDefault="00324C5D" w:rsidP="00324C5D">
      <w:pPr>
        <w:jc w:val="right"/>
        <w:rPr>
          <w:rtl/>
        </w:rPr>
      </w:pPr>
      <w:r w:rsidRPr="00324C5D">
        <w:t xml:space="preserve">  </w:t>
      </w:r>
      <w:r w:rsidRPr="00324C5D">
        <w:rPr>
          <w:rtl/>
        </w:rPr>
        <w:t>اما هر گاه ضعیف باشد ، مسلماً استدلالش ضعیف است</w:t>
      </w:r>
    </w:p>
    <w:p w:rsidR="00324C5D" w:rsidRPr="00324C5D" w:rsidRDefault="00324C5D" w:rsidP="00324C5D">
      <w:pPr>
        <w:jc w:val="right"/>
      </w:pPr>
      <w:r w:rsidRPr="00324C5D">
        <w:br/>
      </w:r>
    </w:p>
    <w:p w:rsidR="00324C5D" w:rsidRPr="00324C5D" w:rsidRDefault="00324C5D" w:rsidP="00324C5D">
      <w:pPr>
        <w:jc w:val="right"/>
      </w:pPr>
      <w:r w:rsidRPr="00324C5D">
        <w:lastRenderedPageBreak/>
        <w:pict>
          <v:rect id="_x0000_i1025" style="width:154.45pt;height:.75pt" o:hrpct="330" o:hralign="center" o:hrstd="t" o:hr="t" fillcolor="#a0a0a0" stroked="f"/>
        </w:pict>
      </w:r>
    </w:p>
    <w:p w:rsidR="00836125" w:rsidRDefault="00836125" w:rsidP="00324C5D">
      <w:pPr>
        <w:jc w:val="right"/>
      </w:pPr>
      <w:bookmarkStart w:id="3" w:name="_GoBack"/>
      <w:bookmarkEnd w:id="3"/>
    </w:p>
    <w:sectPr w:rsidR="008361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D8D"/>
    <w:rsid w:val="00324C5D"/>
    <w:rsid w:val="00483D8D"/>
    <w:rsid w:val="00836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325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0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3307</Words>
  <Characters>18850</Characters>
  <Application>Microsoft Office Word</Application>
  <DocSecurity>0</DocSecurity>
  <Lines>157</Lines>
  <Paragraphs>44</Paragraphs>
  <ScaleCrop>false</ScaleCrop>
  <Company/>
  <LinksUpToDate>false</LinksUpToDate>
  <CharactersWithSpaces>22113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Parmiss</dc:creator>
  <cp:keywords/>
  <dc:description/>
  <cp:lastModifiedBy>Parmiss</cp:lastModifiedBy>
  <cp:revision>3</cp:revision>
  <dcterms:created xsi:type="dcterms:W3CDTF">2015-01-29T08:41:00Z</dcterms:created>
  <dcterms:modified xsi:type="dcterms:W3CDTF">2015-01-29T08:42:00Z</dcterms:modified>
</cp:coreProperties>
</file>